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C721" w14:textId="77777777" w:rsidR="00D5007C" w:rsidRDefault="00D5007C" w:rsidP="00931CA9">
      <w:pPr>
        <w:rPr>
          <w:rFonts w:ascii="Arial" w:hAnsi="Arial" w:cs="Arial"/>
        </w:rPr>
      </w:pPr>
      <w:bookmarkStart w:id="0" w:name="_GoBack"/>
      <w:bookmarkEnd w:id="0"/>
    </w:p>
    <w:p w14:paraId="1E268328" w14:textId="77777777" w:rsidR="00D5007C" w:rsidRPr="00D5007C" w:rsidRDefault="00D5007C" w:rsidP="00D5007C">
      <w:pPr>
        <w:jc w:val="right"/>
        <w:rPr>
          <w:rFonts w:ascii="Arial" w:hAnsi="Arial" w:cs="Arial"/>
        </w:rPr>
      </w:pPr>
    </w:p>
    <w:p w14:paraId="6EE935D5" w14:textId="4F0C75E0" w:rsidR="00343387" w:rsidRPr="007210AD" w:rsidRDefault="00343387" w:rsidP="0034338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210AD">
        <w:rPr>
          <w:rFonts w:ascii="Arial" w:hAnsi="Arial" w:cs="Arial"/>
          <w:b/>
          <w:bCs/>
          <w:color w:val="0070C0"/>
          <w:sz w:val="36"/>
          <w:szCs w:val="36"/>
        </w:rPr>
        <w:t xml:space="preserve">Running </w:t>
      </w:r>
      <w:r w:rsidR="009453F2">
        <w:rPr>
          <w:rFonts w:ascii="Arial" w:hAnsi="Arial" w:cs="Arial"/>
          <w:b/>
          <w:bCs/>
          <w:color w:val="0070C0"/>
          <w:sz w:val="36"/>
          <w:szCs w:val="36"/>
        </w:rPr>
        <w:t>Strategies</w:t>
      </w:r>
      <w:r w:rsidRPr="007210AD">
        <w:rPr>
          <w:rFonts w:ascii="Arial" w:hAnsi="Arial" w:cs="Arial"/>
          <w:b/>
          <w:bCs/>
          <w:color w:val="0070C0"/>
          <w:sz w:val="36"/>
          <w:szCs w:val="36"/>
        </w:rPr>
        <w:t xml:space="preserve"> for Individuals with Visual Impairments</w:t>
      </w:r>
    </w:p>
    <w:p w14:paraId="539A050F" w14:textId="0169EA81" w:rsidR="00343387" w:rsidRPr="00343387" w:rsidRDefault="00343387" w:rsidP="00343387">
      <w:pPr>
        <w:jc w:val="center"/>
        <w:rPr>
          <w:rFonts w:ascii="Arial" w:hAnsi="Arial" w:cs="Arial"/>
          <w:b/>
          <w:bCs/>
          <w:u w:val="single"/>
        </w:rPr>
      </w:pPr>
    </w:p>
    <w:p w14:paraId="46414A72" w14:textId="7BAFAA07" w:rsidR="00302063" w:rsidRDefault="00302063">
      <w:pPr>
        <w:rPr>
          <w:rFonts w:ascii="Arial" w:hAnsi="Arial" w:cs="Arial"/>
          <w:b/>
          <w:bCs/>
          <w:sz w:val="28"/>
          <w:szCs w:val="28"/>
        </w:rPr>
      </w:pPr>
    </w:p>
    <w:p w14:paraId="02B97CFE" w14:textId="3F5B9B69" w:rsidR="00343387" w:rsidRPr="007210AD" w:rsidRDefault="00630EE0">
      <w:pPr>
        <w:rPr>
          <w:rFonts w:ascii="Arial" w:hAnsi="Arial" w:cs="Arial"/>
          <w:sz w:val="28"/>
          <w:szCs w:val="28"/>
        </w:rPr>
      </w:pPr>
      <w:r w:rsidRPr="007210AD">
        <w:rPr>
          <w:rFonts w:ascii="Arial" w:hAnsi="Arial" w:cs="Arial"/>
          <w:b/>
          <w:bCs/>
          <w:sz w:val="28"/>
          <w:szCs w:val="28"/>
        </w:rPr>
        <w:t>Guide Running</w:t>
      </w:r>
      <w:r w:rsidRPr="007210AD">
        <w:rPr>
          <w:rFonts w:ascii="Arial" w:hAnsi="Arial" w:cs="Arial"/>
          <w:sz w:val="28"/>
          <w:szCs w:val="28"/>
        </w:rPr>
        <w:t xml:space="preserve"> </w:t>
      </w:r>
    </w:p>
    <w:p w14:paraId="181ABE4F" w14:textId="3F696FF7" w:rsidR="00343387" w:rsidRPr="007210AD" w:rsidRDefault="006D0240" w:rsidP="003433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210AD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DEBD03" wp14:editId="7E9811B5">
            <wp:simplePos x="0" y="0"/>
            <wp:positionH relativeFrom="column">
              <wp:posOffset>4581525</wp:posOffset>
            </wp:positionH>
            <wp:positionV relativeFrom="paragraph">
              <wp:posOffset>149225</wp:posOffset>
            </wp:positionV>
            <wp:extent cx="2419350" cy="1370330"/>
            <wp:effectExtent l="0" t="0" r="6350" b="1270"/>
            <wp:wrapThrough wrapText="bothSides">
              <wp:wrapPolygon edited="0">
                <wp:start x="0" y="0"/>
                <wp:lineTo x="0" y="21420"/>
                <wp:lineTo x="21543" y="21420"/>
                <wp:lineTo x="21543" y="0"/>
                <wp:lineTo x="0" y="0"/>
              </wp:wrapPolygon>
            </wp:wrapThrough>
            <wp:docPr id="2" name="Picture 2" descr="Image result for running with a t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nning with a tet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E0" w:rsidRPr="007210AD">
        <w:rPr>
          <w:rFonts w:ascii="Arial" w:hAnsi="Arial" w:cs="Arial"/>
          <w:sz w:val="28"/>
          <w:szCs w:val="28"/>
        </w:rPr>
        <w:t xml:space="preserve">Runner holds the elbow of the guide </w:t>
      </w:r>
      <w:r w:rsidR="000C441F" w:rsidRPr="007210AD">
        <w:rPr>
          <w:rFonts w:ascii="Arial" w:hAnsi="Arial" w:cs="Arial"/>
          <w:sz w:val="28"/>
          <w:szCs w:val="28"/>
        </w:rPr>
        <w:t xml:space="preserve">runner </w:t>
      </w:r>
      <w:r w:rsidR="00343387" w:rsidRPr="007210AD">
        <w:rPr>
          <w:rFonts w:ascii="Arial" w:hAnsi="Arial" w:cs="Arial"/>
          <w:sz w:val="28"/>
          <w:szCs w:val="28"/>
        </w:rPr>
        <w:t>OR</w:t>
      </w:r>
    </w:p>
    <w:p w14:paraId="569BD15F" w14:textId="00CD700B" w:rsidR="00DA2453" w:rsidRPr="007210AD" w:rsidRDefault="007210AD" w:rsidP="007210AD">
      <w:pPr>
        <w:pStyle w:val="ListParagrap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343387" w:rsidRPr="007210AD">
        <w:rPr>
          <w:rFonts w:ascii="Arial" w:hAnsi="Arial" w:cs="Arial"/>
          <w:sz w:val="28"/>
          <w:szCs w:val="28"/>
        </w:rPr>
        <w:t>unner runs with guide runner using a tether</w:t>
      </w:r>
      <w:r>
        <w:rPr>
          <w:rFonts w:ascii="Arial" w:hAnsi="Arial" w:cs="Arial"/>
          <w:sz w:val="28"/>
          <w:szCs w:val="28"/>
        </w:rPr>
        <w:t xml:space="preserve"> (</w:t>
      </w:r>
      <w:r w:rsidR="00D26628">
        <w:rPr>
          <w:rFonts w:ascii="Arial" w:hAnsi="Arial" w:cs="Arial"/>
          <w:sz w:val="28"/>
          <w:szCs w:val="28"/>
        </w:rPr>
        <w:t>runner’s preference)</w:t>
      </w:r>
    </w:p>
    <w:p w14:paraId="12F5F9CD" w14:textId="31D35730" w:rsidR="00343387" w:rsidRDefault="00343387" w:rsidP="003433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210AD">
        <w:rPr>
          <w:rFonts w:ascii="Arial" w:hAnsi="Arial" w:cs="Arial"/>
          <w:sz w:val="28"/>
          <w:szCs w:val="28"/>
        </w:rPr>
        <w:t>Guide runner should be faster than the runner who is Visually Impaired.</w:t>
      </w:r>
    </w:p>
    <w:p w14:paraId="70801332" w14:textId="5C21CA4E" w:rsidR="00D26628" w:rsidRDefault="00D26628" w:rsidP="003433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helpful if both the runner and guide runner are similar in height. </w:t>
      </w:r>
    </w:p>
    <w:p w14:paraId="4C05A5BB" w14:textId="662F4B52" w:rsidR="00D26628" w:rsidRPr="007210AD" w:rsidRDefault="00D26628" w:rsidP="003433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Communication is key, the guide must encourage the runner. </w:t>
      </w:r>
    </w:p>
    <w:p w14:paraId="3A0E28A4" w14:textId="73D1B140" w:rsidR="00343387" w:rsidRDefault="00302063" w:rsidP="00302063">
      <w:pPr>
        <w:tabs>
          <w:tab w:val="left" w:pos="425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4C3C34B2" w14:textId="12DC2297" w:rsidR="00302063" w:rsidRPr="007210AD" w:rsidRDefault="00302063" w:rsidP="00302063">
      <w:pPr>
        <w:tabs>
          <w:tab w:val="left" w:pos="4250"/>
        </w:tabs>
        <w:rPr>
          <w:rFonts w:ascii="Arial" w:hAnsi="Arial" w:cs="Arial"/>
          <w:b/>
          <w:bCs/>
          <w:sz w:val="28"/>
          <w:szCs w:val="28"/>
        </w:rPr>
      </w:pPr>
    </w:p>
    <w:p w14:paraId="1754EFF8" w14:textId="15F8E2F3" w:rsidR="00343387" w:rsidRPr="007210AD" w:rsidRDefault="006D0240">
      <w:pPr>
        <w:rPr>
          <w:rFonts w:ascii="Arial" w:hAnsi="Arial" w:cs="Arial"/>
          <w:sz w:val="28"/>
          <w:szCs w:val="28"/>
        </w:rPr>
      </w:pPr>
      <w:r w:rsidRPr="006D024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2B4A574F" wp14:editId="580030F9">
            <wp:simplePos x="0" y="0"/>
            <wp:positionH relativeFrom="column">
              <wp:posOffset>5184140</wp:posOffset>
            </wp:positionH>
            <wp:positionV relativeFrom="paragraph">
              <wp:posOffset>65405</wp:posOffset>
            </wp:positionV>
            <wp:extent cx="1627505" cy="1594485"/>
            <wp:effectExtent l="0" t="0" r="0" b="5715"/>
            <wp:wrapThrough wrapText="bothSides">
              <wp:wrapPolygon edited="0">
                <wp:start x="0" y="0"/>
                <wp:lineTo x="0" y="21505"/>
                <wp:lineTo x="21406" y="21505"/>
                <wp:lineTo x="214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2" t="2720" r="12244"/>
                    <a:stretch/>
                  </pic:blipFill>
                  <pic:spPr bwMode="auto">
                    <a:xfrm>
                      <a:off x="0" y="0"/>
                      <a:ext cx="1627505" cy="159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E0" w:rsidRPr="007210AD">
        <w:rPr>
          <w:rFonts w:ascii="Arial" w:hAnsi="Arial" w:cs="Arial"/>
          <w:b/>
          <w:bCs/>
          <w:sz w:val="28"/>
          <w:szCs w:val="28"/>
        </w:rPr>
        <w:t>Tether Running</w:t>
      </w:r>
      <w:r w:rsidR="00630EE0" w:rsidRPr="007210AD">
        <w:rPr>
          <w:rFonts w:ascii="Arial" w:hAnsi="Arial" w:cs="Arial"/>
          <w:sz w:val="28"/>
          <w:szCs w:val="28"/>
        </w:rPr>
        <w:t xml:space="preserve"> </w:t>
      </w:r>
    </w:p>
    <w:p w14:paraId="386751ED" w14:textId="0F01A923" w:rsidR="00D26628" w:rsidRDefault="00630EE0" w:rsidP="0034338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10AD">
        <w:rPr>
          <w:rFonts w:ascii="Arial" w:hAnsi="Arial" w:cs="Arial"/>
          <w:sz w:val="28"/>
          <w:szCs w:val="28"/>
        </w:rPr>
        <w:t xml:space="preserve">The tether will have two knots, one on each end so that both </w:t>
      </w:r>
      <w:r w:rsidRPr="00D26628">
        <w:rPr>
          <w:rFonts w:ascii="Arial" w:hAnsi="Arial" w:cs="Arial"/>
          <w:sz w:val="28"/>
          <w:szCs w:val="28"/>
        </w:rPr>
        <w:t xml:space="preserve">runners put the rope in between their fingers to maintain contact. </w:t>
      </w:r>
    </w:p>
    <w:p w14:paraId="0BE70DE3" w14:textId="7F164F9B" w:rsidR="00D26628" w:rsidRDefault="00D26628" w:rsidP="0034338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length of the tether is approximately 1-2 feet, depending on individual preference and width of running space. </w:t>
      </w:r>
    </w:p>
    <w:p w14:paraId="5905C047" w14:textId="50711EFF" w:rsidR="00343387" w:rsidRPr="00D26628" w:rsidRDefault="00D26628" w:rsidP="0034338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tether should have minimal elasticity. “Smiley Face” dip. </w:t>
      </w:r>
      <w:r w:rsidR="00343387" w:rsidRPr="00D26628">
        <w:rPr>
          <w:rFonts w:ascii="Arial" w:hAnsi="Arial" w:cs="Arial"/>
          <w:sz w:val="28"/>
          <w:szCs w:val="28"/>
        </w:rPr>
        <w:tab/>
      </w:r>
      <w:r w:rsidR="00343387" w:rsidRPr="00D26628">
        <w:rPr>
          <w:rFonts w:ascii="Arial" w:hAnsi="Arial" w:cs="Arial"/>
          <w:sz w:val="28"/>
          <w:szCs w:val="28"/>
        </w:rPr>
        <w:tab/>
      </w:r>
      <w:r w:rsidR="00343387" w:rsidRPr="00D26628">
        <w:rPr>
          <w:rFonts w:ascii="Arial" w:hAnsi="Arial" w:cs="Arial"/>
          <w:sz w:val="28"/>
          <w:szCs w:val="28"/>
        </w:rPr>
        <w:tab/>
      </w:r>
      <w:r w:rsidR="00343387" w:rsidRPr="00D26628">
        <w:rPr>
          <w:rFonts w:ascii="Arial" w:hAnsi="Arial" w:cs="Arial"/>
          <w:sz w:val="28"/>
          <w:szCs w:val="28"/>
        </w:rPr>
        <w:tab/>
      </w:r>
      <w:r w:rsidR="00343387" w:rsidRPr="00D26628">
        <w:rPr>
          <w:rFonts w:ascii="Arial" w:eastAsia="Times New Roman" w:hAnsi="Arial" w:cs="Arial"/>
          <w:sz w:val="28"/>
          <w:szCs w:val="28"/>
        </w:rPr>
        <w:fldChar w:fldCharType="begin"/>
      </w:r>
      <w:r w:rsidR="00343387" w:rsidRPr="00D26628">
        <w:rPr>
          <w:rFonts w:ascii="Arial" w:eastAsia="Times New Roman" w:hAnsi="Arial" w:cs="Arial"/>
          <w:sz w:val="28"/>
          <w:szCs w:val="28"/>
        </w:rPr>
        <w:instrText xml:space="preserve"> INCLUDEPICTURE "https://encrypted-tbn0.gstatic.com/images?q=tbn:ANd9GcTnCj8zapM4GUciL_LOMMUdYSaYp2XtbgF05tPBoMdqJayuMGU" \* MERGEFORMATINET </w:instrText>
      </w:r>
      <w:r w:rsidR="00343387" w:rsidRPr="00D26628">
        <w:rPr>
          <w:rFonts w:ascii="Arial" w:eastAsia="Times New Roman" w:hAnsi="Arial" w:cs="Arial"/>
          <w:sz w:val="28"/>
          <w:szCs w:val="28"/>
        </w:rPr>
        <w:fldChar w:fldCharType="end"/>
      </w:r>
    </w:p>
    <w:p w14:paraId="108F88D1" w14:textId="09E6C045" w:rsidR="00630EE0" w:rsidRDefault="00630EE0" w:rsidP="00343387">
      <w:pPr>
        <w:pStyle w:val="ListParagraph"/>
        <w:rPr>
          <w:rFonts w:ascii="Arial" w:hAnsi="Arial" w:cs="Arial"/>
          <w:sz w:val="28"/>
          <w:szCs w:val="28"/>
        </w:rPr>
      </w:pPr>
    </w:p>
    <w:p w14:paraId="710B5CE5" w14:textId="1A53CE58" w:rsidR="00302063" w:rsidRPr="007210AD" w:rsidRDefault="009453F2" w:rsidP="0034338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85599AB" wp14:editId="3871555B">
            <wp:simplePos x="0" y="0"/>
            <wp:positionH relativeFrom="column">
              <wp:posOffset>5385435</wp:posOffset>
            </wp:positionH>
            <wp:positionV relativeFrom="paragraph">
              <wp:posOffset>141605</wp:posOffset>
            </wp:positionV>
            <wp:extent cx="1416050" cy="1811020"/>
            <wp:effectExtent l="0" t="0" r="6350" b="5080"/>
            <wp:wrapThrough wrapText="bothSides">
              <wp:wrapPolygon edited="0">
                <wp:start x="0" y="0"/>
                <wp:lineTo x="0" y="21509"/>
                <wp:lineTo x="21503" y="21509"/>
                <wp:lineTo x="2150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E8493" w14:textId="08273EA6" w:rsidR="00630EE0" w:rsidRPr="007210AD" w:rsidRDefault="00A777EC">
      <w:pPr>
        <w:rPr>
          <w:rFonts w:ascii="Arial" w:hAnsi="Arial" w:cs="Arial"/>
          <w:b/>
          <w:bCs/>
          <w:sz w:val="28"/>
          <w:szCs w:val="28"/>
        </w:rPr>
      </w:pPr>
      <w:r w:rsidRPr="007210AD">
        <w:rPr>
          <w:rFonts w:ascii="Arial" w:hAnsi="Arial" w:cs="Arial"/>
          <w:b/>
          <w:bCs/>
          <w:sz w:val="28"/>
          <w:szCs w:val="28"/>
        </w:rPr>
        <w:t>Circular Running</w:t>
      </w:r>
    </w:p>
    <w:p w14:paraId="19878FC0" w14:textId="0FF9146E" w:rsidR="00A777EC" w:rsidRPr="001125DE" w:rsidRDefault="001125DE" w:rsidP="001125D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Using a stake and a rope, this allows the runner to run in a small area. </w:t>
      </w:r>
    </w:p>
    <w:p w14:paraId="0BA77069" w14:textId="4DD814C2" w:rsidR="001125DE" w:rsidRPr="001125DE" w:rsidRDefault="001125DE" w:rsidP="001125D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runner pulls the rope tight and runs in a circle around the stake</w:t>
      </w:r>
      <w:r w:rsidR="00A6505F">
        <w:rPr>
          <w:rFonts w:ascii="Arial" w:hAnsi="Arial" w:cs="Arial"/>
          <w:sz w:val="28"/>
          <w:szCs w:val="28"/>
        </w:rPr>
        <w:t>.</w:t>
      </w:r>
    </w:p>
    <w:p w14:paraId="4B7F4127" w14:textId="4E59EE2C" w:rsidR="001125DE" w:rsidRPr="001125DE" w:rsidRDefault="001125DE" w:rsidP="001125D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inner leg automatically supports more weight, so the runner should change direction mid-way through their run.</w:t>
      </w:r>
    </w:p>
    <w:p w14:paraId="3E5392D6" w14:textId="0EDDECDE" w:rsidR="007210AD" w:rsidRPr="009453F2" w:rsidRDefault="001125DE" w:rsidP="009453F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length of the rope simply depends on the size of the running space</w:t>
      </w:r>
      <w:r w:rsidR="009453F2">
        <w:rPr>
          <w:rFonts w:ascii="Arial" w:hAnsi="Arial" w:cs="Arial"/>
          <w:sz w:val="28"/>
          <w:szCs w:val="28"/>
        </w:rPr>
        <w:t>.</w:t>
      </w:r>
    </w:p>
    <w:p w14:paraId="688041C6" w14:textId="23AC3BBF" w:rsidR="007210AD" w:rsidRDefault="007210AD" w:rsidP="007210AD">
      <w:pPr>
        <w:spacing w:after="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84055" wp14:editId="0978AE2F">
                <wp:simplePos x="0" y="0"/>
                <wp:positionH relativeFrom="column">
                  <wp:posOffset>-6350</wp:posOffset>
                </wp:positionH>
                <wp:positionV relativeFrom="paragraph">
                  <wp:posOffset>225425</wp:posOffset>
                </wp:positionV>
                <wp:extent cx="6864350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A443C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7.75pt" to="540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" strokecolor="#4472c4 [3204]" strokeweight="1.5pt">
                <v:stroke joinstyle="miter"/>
              </v:line>
            </w:pict>
          </mc:Fallback>
        </mc:AlternateContent>
      </w:r>
    </w:p>
    <w:p w14:paraId="7683F010" w14:textId="690427FE" w:rsidR="007210AD" w:rsidRDefault="007210AD">
      <w:pPr>
        <w:rPr>
          <w:rFonts w:ascii="Arial" w:hAnsi="Arial" w:cs="Arial"/>
          <w:b/>
          <w:bCs/>
          <w:sz w:val="28"/>
          <w:szCs w:val="28"/>
        </w:rPr>
      </w:pPr>
      <w:r w:rsidRPr="0000137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9FFFF1E" wp14:editId="3A0E92EA">
            <wp:simplePos x="0" y="0"/>
            <wp:positionH relativeFrom="margin">
              <wp:posOffset>-100965</wp:posOffset>
            </wp:positionH>
            <wp:positionV relativeFrom="paragraph">
              <wp:posOffset>236220</wp:posOffset>
            </wp:positionV>
            <wp:extent cx="1117600" cy="752475"/>
            <wp:effectExtent l="0" t="0" r="6350" b="9525"/>
            <wp:wrapThrough wrapText="bothSides">
              <wp:wrapPolygon edited="0">
                <wp:start x="0" y="0"/>
                <wp:lineTo x="0" y="21327"/>
                <wp:lineTo x="21355" y="21327"/>
                <wp:lineTo x="21355" y="0"/>
                <wp:lineTo x="0" y="0"/>
              </wp:wrapPolygon>
            </wp:wrapThrough>
            <wp:docPr id="5" name="Picture 5" descr="The College at Brockport State Univeristy of New York" title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Y Brockport Logo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478D26D8" wp14:editId="780019BB">
            <wp:simplePos x="0" y="0"/>
            <wp:positionH relativeFrom="margin">
              <wp:posOffset>2864485</wp:posOffset>
            </wp:positionH>
            <wp:positionV relativeFrom="paragraph">
              <wp:posOffset>73025</wp:posOffset>
            </wp:positionV>
            <wp:extent cx="2837815" cy="882650"/>
            <wp:effectExtent l="0" t="0" r="635" b="0"/>
            <wp:wrapTight wrapText="bothSides">
              <wp:wrapPolygon edited="0">
                <wp:start x="0" y="0"/>
                <wp:lineTo x="0" y="20978"/>
                <wp:lineTo x="21460" y="20978"/>
                <wp:lineTo x="21460" y="0"/>
                <wp:lineTo x="0" y="0"/>
              </wp:wrapPolygon>
            </wp:wrapTight>
            <wp:docPr id="8" name="Picture 8" descr="Institute of Movement Studies for Individuals with Visual Impairments" title="Logo 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e Log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34"/>
                    <a:stretch/>
                  </pic:blipFill>
                  <pic:spPr bwMode="auto">
                    <a:xfrm>
                      <a:off x="0" y="0"/>
                      <a:ext cx="283781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217DF" w14:textId="49E80510" w:rsidR="007210AD" w:rsidRDefault="007210AD">
      <w:pPr>
        <w:rPr>
          <w:rFonts w:ascii="Arial" w:hAnsi="Arial" w:cs="Arial"/>
          <w:b/>
          <w:bCs/>
          <w:sz w:val="28"/>
          <w:szCs w:val="28"/>
        </w:rPr>
      </w:pPr>
      <w:r w:rsidRPr="0000137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8B056A7" wp14:editId="032A5A02">
            <wp:simplePos x="0" y="0"/>
            <wp:positionH relativeFrom="column">
              <wp:posOffset>1374140</wp:posOffset>
            </wp:positionH>
            <wp:positionV relativeFrom="paragraph">
              <wp:posOffset>34290</wp:posOffset>
            </wp:positionV>
            <wp:extent cx="97155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176" y="21228"/>
                <wp:lineTo x="21176" y="0"/>
                <wp:lineTo x="0" y="0"/>
              </wp:wrapPolygon>
            </wp:wrapTight>
            <wp:docPr id="7" name="Picture 7" descr="Camp Abilities Brockport" title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4A2D1224" wp14:editId="69223B08">
            <wp:simplePos x="0" y="0"/>
            <wp:positionH relativeFrom="margin">
              <wp:posOffset>5820410</wp:posOffset>
            </wp:positionH>
            <wp:positionV relativeFrom="paragraph">
              <wp:posOffset>10795</wp:posOffset>
            </wp:positionV>
            <wp:extent cx="1345565" cy="673735"/>
            <wp:effectExtent l="0" t="0" r="6985" b="0"/>
            <wp:wrapTight wrapText="bothSides">
              <wp:wrapPolygon edited="0">
                <wp:start x="3058" y="611"/>
                <wp:lineTo x="1223" y="4275"/>
                <wp:lineTo x="0" y="8550"/>
                <wp:lineTo x="306" y="12826"/>
                <wp:lineTo x="2446" y="18322"/>
                <wp:lineTo x="3058" y="19544"/>
                <wp:lineTo x="7034" y="19544"/>
                <wp:lineTo x="20795" y="15269"/>
                <wp:lineTo x="21406" y="13436"/>
                <wp:lineTo x="21406" y="6107"/>
                <wp:lineTo x="19266" y="4886"/>
                <wp:lineTo x="7034" y="611"/>
                <wp:lineTo x="3058" y="611"/>
              </wp:wrapPolygon>
            </wp:wrapTight>
            <wp:docPr id="25" name="Picture 25" descr="American Printing House for the Blind" title="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PH Logo-horizont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C155A" w14:textId="1AF2F4E2" w:rsidR="00343387" w:rsidRPr="007210AD" w:rsidRDefault="00343387">
      <w:pPr>
        <w:rPr>
          <w:rFonts w:ascii="Arial" w:hAnsi="Arial" w:cs="Arial"/>
          <w:b/>
          <w:bCs/>
          <w:sz w:val="28"/>
          <w:szCs w:val="28"/>
        </w:rPr>
      </w:pPr>
    </w:p>
    <w:p w14:paraId="5620C917" w14:textId="5578A67E" w:rsidR="007210AD" w:rsidRDefault="007210A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CB5347F" w14:textId="5C9F78A7" w:rsidR="007210AD" w:rsidRDefault="007210AD">
      <w:pPr>
        <w:rPr>
          <w:rFonts w:ascii="Arial" w:hAnsi="Arial" w:cs="Arial"/>
          <w:b/>
          <w:bCs/>
          <w:sz w:val="28"/>
          <w:szCs w:val="28"/>
        </w:rPr>
      </w:pPr>
    </w:p>
    <w:p w14:paraId="5513299D" w14:textId="62DEB6A2" w:rsidR="00343387" w:rsidRPr="007210AD" w:rsidRDefault="009453F2">
      <w:pPr>
        <w:rPr>
          <w:rFonts w:ascii="Arial" w:hAnsi="Arial" w:cs="Arial"/>
          <w:sz w:val="28"/>
          <w:szCs w:val="28"/>
        </w:rPr>
      </w:pPr>
      <w:r w:rsidRPr="007210AD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A20FD5B" wp14:editId="7A56F3DC">
            <wp:simplePos x="0" y="0"/>
            <wp:positionH relativeFrom="column">
              <wp:posOffset>4977765</wp:posOffset>
            </wp:positionH>
            <wp:positionV relativeFrom="paragraph">
              <wp:posOffset>93980</wp:posOffset>
            </wp:positionV>
            <wp:extent cx="1839595" cy="1228090"/>
            <wp:effectExtent l="0" t="0" r="1905" b="3810"/>
            <wp:wrapThrough wrapText="bothSides">
              <wp:wrapPolygon edited="0">
                <wp:start x="0" y="0"/>
                <wp:lineTo x="0" y="21444"/>
                <wp:lineTo x="21473" y="21444"/>
                <wp:lineTo x="21473" y="0"/>
                <wp:lineTo x="0" y="0"/>
              </wp:wrapPolygon>
            </wp:wrapThrough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E0" w:rsidRPr="007210AD">
        <w:rPr>
          <w:rFonts w:ascii="Arial" w:hAnsi="Arial" w:cs="Arial"/>
          <w:b/>
          <w:bCs/>
          <w:sz w:val="28"/>
          <w:szCs w:val="28"/>
        </w:rPr>
        <w:t>Guidewire Running</w:t>
      </w:r>
      <w:r w:rsidR="00630EE0" w:rsidRPr="007210AD">
        <w:rPr>
          <w:rFonts w:ascii="Arial" w:hAnsi="Arial" w:cs="Arial"/>
          <w:sz w:val="28"/>
          <w:szCs w:val="28"/>
        </w:rPr>
        <w:t xml:space="preserve"> </w:t>
      </w:r>
    </w:p>
    <w:p w14:paraId="66A17F9E" w14:textId="1F2ED644" w:rsidR="00343387" w:rsidRPr="00A35C0B" w:rsidRDefault="009453F2" w:rsidP="00A35C0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Anything</w:t>
      </w:r>
      <w:r w:rsidR="00630EE0" w:rsidRPr="007210AD">
        <w:rPr>
          <w:rFonts w:ascii="Arial" w:hAnsi="Arial" w:cs="Arial"/>
          <w:sz w:val="28"/>
          <w:szCs w:val="28"/>
        </w:rPr>
        <w:t xml:space="preserve"> that would </w:t>
      </w:r>
      <w:r w:rsidR="00343387" w:rsidRPr="007210AD">
        <w:rPr>
          <w:rFonts w:ascii="Arial" w:eastAsia="Times New Roman" w:hAnsi="Arial" w:cs="Arial"/>
          <w:sz w:val="28"/>
          <w:szCs w:val="28"/>
        </w:rPr>
        <w:fldChar w:fldCharType="begin"/>
      </w:r>
      <w:r w:rsidR="00343387" w:rsidRPr="007210AD">
        <w:rPr>
          <w:rFonts w:ascii="Arial" w:eastAsia="Times New Roman" w:hAnsi="Arial" w:cs="Arial"/>
          <w:sz w:val="28"/>
          <w:szCs w:val="28"/>
        </w:rPr>
        <w:instrText xml:space="preserve"> INCLUDEPICTURE "https://www.aph.org/files/manuals/GMDC/Images/Page48-option1.jpg" \* MERGEFORMATINET </w:instrText>
      </w:r>
      <w:r w:rsidR="00343387" w:rsidRPr="007210AD">
        <w:rPr>
          <w:rFonts w:ascii="Arial" w:eastAsia="Times New Roman" w:hAnsi="Arial" w:cs="Arial"/>
          <w:sz w:val="28"/>
          <w:szCs w:val="28"/>
        </w:rPr>
        <w:fldChar w:fldCharType="end"/>
      </w:r>
      <w:r w:rsidR="00630EE0" w:rsidRPr="00D26628">
        <w:rPr>
          <w:rFonts w:ascii="Arial" w:hAnsi="Arial" w:cs="Arial"/>
          <w:sz w:val="28"/>
          <w:szCs w:val="28"/>
        </w:rPr>
        <w:t xml:space="preserve">serve </w:t>
      </w:r>
      <w:r w:rsidR="00AD0AAE">
        <w:rPr>
          <w:rFonts w:ascii="Arial" w:hAnsi="Arial" w:cs="Arial"/>
          <w:sz w:val="28"/>
          <w:szCs w:val="28"/>
        </w:rPr>
        <w:t>as an</w:t>
      </w:r>
      <w:r w:rsidR="00630EE0" w:rsidRPr="00D26628">
        <w:rPr>
          <w:rFonts w:ascii="Arial" w:hAnsi="Arial" w:cs="Arial"/>
          <w:sz w:val="28"/>
          <w:szCs w:val="28"/>
        </w:rPr>
        <w:t xml:space="preserve"> anchor point </w:t>
      </w:r>
      <w:r w:rsidR="00AD0AAE" w:rsidRPr="00A35C0B">
        <w:rPr>
          <w:rFonts w:ascii="Arial" w:hAnsi="Arial" w:cs="Arial"/>
          <w:sz w:val="28"/>
          <w:szCs w:val="28"/>
        </w:rPr>
        <w:t xml:space="preserve">for </w:t>
      </w:r>
      <w:r w:rsidR="00630EE0" w:rsidRPr="00A35C0B">
        <w:rPr>
          <w:rFonts w:ascii="Arial" w:hAnsi="Arial" w:cs="Arial"/>
          <w:sz w:val="28"/>
          <w:szCs w:val="28"/>
        </w:rPr>
        <w:t>the wire to be ti</w:t>
      </w:r>
      <w:r w:rsidR="00AD0AAE" w:rsidRPr="00A35C0B">
        <w:rPr>
          <w:rFonts w:ascii="Arial" w:hAnsi="Arial" w:cs="Arial"/>
          <w:sz w:val="28"/>
          <w:szCs w:val="28"/>
        </w:rPr>
        <w:t>ed</w:t>
      </w:r>
      <w:r w:rsidR="00630EE0" w:rsidRPr="00A35C0B">
        <w:rPr>
          <w:rFonts w:ascii="Arial" w:hAnsi="Arial" w:cs="Arial"/>
          <w:sz w:val="28"/>
          <w:szCs w:val="28"/>
        </w:rPr>
        <w:t xml:space="preserve"> will work</w:t>
      </w:r>
      <w:r>
        <w:rPr>
          <w:rFonts w:ascii="Arial" w:hAnsi="Arial" w:cs="Arial"/>
          <w:sz w:val="28"/>
          <w:szCs w:val="28"/>
        </w:rPr>
        <w:t xml:space="preserve"> (hurdles, poles)</w:t>
      </w:r>
      <w:r w:rsidR="00630EE0" w:rsidRPr="00A35C0B">
        <w:rPr>
          <w:rFonts w:ascii="Arial" w:hAnsi="Arial" w:cs="Arial"/>
          <w:sz w:val="28"/>
          <w:szCs w:val="28"/>
        </w:rPr>
        <w:t xml:space="preserve">. </w:t>
      </w:r>
      <w:r w:rsidR="0001271A">
        <w:rPr>
          <w:rFonts w:ascii="Arial" w:hAnsi="Arial" w:cs="Arial"/>
          <w:sz w:val="28"/>
          <w:szCs w:val="28"/>
        </w:rPr>
        <w:t>The guide wire can be 30-100 feet long,</w:t>
      </w:r>
    </w:p>
    <w:p w14:paraId="70342D04" w14:textId="5B2349F4" w:rsidR="00D26628" w:rsidRPr="00D26628" w:rsidRDefault="00D26628" w:rsidP="00D2662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guidewire should be tight at all times and should be checked before each use. </w:t>
      </w:r>
    </w:p>
    <w:p w14:paraId="35F07319" w14:textId="2F7D7DEB" w:rsidR="00D26628" w:rsidRPr="00D26628" w:rsidRDefault="00D26628" w:rsidP="00D2662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guidewire should be at elbow height of the runner. </w:t>
      </w:r>
    </w:p>
    <w:p w14:paraId="0C81E5D5" w14:textId="2F0D348E" w:rsidR="00003B56" w:rsidRPr="00003B56" w:rsidRDefault="009453F2" w:rsidP="00D2662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9453F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D7D1F21" wp14:editId="3481D0A9">
            <wp:simplePos x="0" y="0"/>
            <wp:positionH relativeFrom="column">
              <wp:posOffset>5184775</wp:posOffset>
            </wp:positionH>
            <wp:positionV relativeFrom="paragraph">
              <wp:posOffset>27305</wp:posOffset>
            </wp:positionV>
            <wp:extent cx="1828800" cy="1216660"/>
            <wp:effectExtent l="0" t="0" r="0" b="2540"/>
            <wp:wrapThrough wrapText="bothSides">
              <wp:wrapPolygon edited="0">
                <wp:start x="0" y="0"/>
                <wp:lineTo x="0" y="21420"/>
                <wp:lineTo x="21450" y="21420"/>
                <wp:lineTo x="214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628">
        <w:rPr>
          <w:rFonts w:ascii="Arial" w:hAnsi="Arial" w:cs="Arial"/>
          <w:sz w:val="28"/>
          <w:szCs w:val="28"/>
        </w:rPr>
        <w:t xml:space="preserve">Use a carabiner </w:t>
      </w:r>
      <w:r w:rsidR="00AD0AAE">
        <w:rPr>
          <w:rFonts w:ascii="Arial" w:hAnsi="Arial" w:cs="Arial"/>
          <w:sz w:val="28"/>
          <w:szCs w:val="28"/>
        </w:rPr>
        <w:t>with</w:t>
      </w:r>
      <w:r w:rsidR="00D26628">
        <w:rPr>
          <w:rFonts w:ascii="Arial" w:hAnsi="Arial" w:cs="Arial"/>
          <w:sz w:val="28"/>
          <w:szCs w:val="28"/>
        </w:rPr>
        <w:t xml:space="preserve"> looped rope clipped onto the wire, this allows the runner to move their arm back and forth using correct form</w:t>
      </w:r>
      <w:r w:rsidR="00003B56">
        <w:rPr>
          <w:rFonts w:ascii="Arial" w:hAnsi="Arial" w:cs="Arial"/>
          <w:sz w:val="28"/>
          <w:szCs w:val="28"/>
        </w:rPr>
        <w:t xml:space="preserve"> (instead of holding the rope directly).</w:t>
      </w:r>
    </w:p>
    <w:p w14:paraId="283181D6" w14:textId="60DE1FC6" w:rsidR="00D26628" w:rsidRPr="00D26628" w:rsidRDefault="00003B56" w:rsidP="00D2662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tactile indicator as well as an auditory sound source should signal the end of the wire for the runner to be aware of. </w:t>
      </w:r>
      <w:r w:rsidR="00D26628">
        <w:rPr>
          <w:rFonts w:ascii="Arial" w:hAnsi="Arial" w:cs="Arial"/>
          <w:sz w:val="28"/>
          <w:szCs w:val="28"/>
        </w:rPr>
        <w:t xml:space="preserve"> </w:t>
      </w:r>
    </w:p>
    <w:p w14:paraId="7B076049" w14:textId="1324CB12" w:rsidR="00343387" w:rsidRPr="007210AD" w:rsidRDefault="00343387">
      <w:pPr>
        <w:rPr>
          <w:rFonts w:ascii="Arial" w:hAnsi="Arial" w:cs="Arial"/>
          <w:b/>
          <w:bCs/>
          <w:sz w:val="28"/>
          <w:szCs w:val="28"/>
        </w:rPr>
      </w:pPr>
    </w:p>
    <w:p w14:paraId="2406AF3C" w14:textId="058F1F79" w:rsidR="00343387" w:rsidRPr="007210AD" w:rsidRDefault="009453F2">
      <w:pPr>
        <w:rPr>
          <w:rFonts w:ascii="Arial" w:hAnsi="Arial" w:cs="Arial"/>
          <w:sz w:val="28"/>
          <w:szCs w:val="28"/>
        </w:rPr>
      </w:pPr>
      <w:r w:rsidRPr="007210A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303BCF" wp14:editId="12BEA009">
            <wp:simplePos x="0" y="0"/>
            <wp:positionH relativeFrom="column">
              <wp:posOffset>5455285</wp:posOffset>
            </wp:positionH>
            <wp:positionV relativeFrom="paragraph">
              <wp:posOffset>173990</wp:posOffset>
            </wp:positionV>
            <wp:extent cx="1243965" cy="1471295"/>
            <wp:effectExtent l="0" t="0" r="635" b="1905"/>
            <wp:wrapThrough wrapText="bothSides">
              <wp:wrapPolygon edited="0">
                <wp:start x="0" y="0"/>
                <wp:lineTo x="0" y="21442"/>
                <wp:lineTo x="21391" y="21442"/>
                <wp:lineTo x="21391" y="0"/>
                <wp:lineTo x="0" y="0"/>
              </wp:wrapPolygon>
            </wp:wrapThrough>
            <wp:docPr id="4" name="Picture 4" descr="/var/folders/jy/xq1l7xbd2vn62rvk07c0tjp40000gn/T/com.microsoft.Word/Content.MSO/669D5E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jy/xq1l7xbd2vn62rvk07c0tjp40000gn/T/com.microsoft.Word/Content.MSO/669D5E00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1F" w:rsidRPr="007210AD">
        <w:rPr>
          <w:rFonts w:ascii="Arial" w:hAnsi="Arial" w:cs="Arial"/>
          <w:b/>
          <w:bCs/>
          <w:sz w:val="28"/>
          <w:szCs w:val="28"/>
        </w:rPr>
        <w:t>Running to a Sound Source</w:t>
      </w:r>
    </w:p>
    <w:p w14:paraId="1A73AF06" w14:textId="2EC33C32" w:rsidR="00444962" w:rsidRPr="007210AD" w:rsidRDefault="00343387" w:rsidP="0034338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10AD">
        <w:rPr>
          <w:rFonts w:ascii="Arial" w:hAnsi="Arial" w:cs="Arial"/>
          <w:sz w:val="28"/>
          <w:szCs w:val="28"/>
        </w:rPr>
        <w:t xml:space="preserve">Music connected to a speaker at the finish line. </w:t>
      </w:r>
    </w:p>
    <w:p w14:paraId="0B6922FA" w14:textId="0D7D33B3" w:rsidR="00003B56" w:rsidRDefault="00343387" w:rsidP="0034338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10AD">
        <w:rPr>
          <w:rFonts w:ascii="Arial" w:hAnsi="Arial" w:cs="Arial"/>
          <w:sz w:val="28"/>
          <w:szCs w:val="28"/>
        </w:rPr>
        <w:t xml:space="preserve">Someone clapping </w:t>
      </w:r>
      <w:r w:rsidR="0001271A">
        <w:rPr>
          <w:rFonts w:ascii="Arial" w:hAnsi="Arial" w:cs="Arial"/>
          <w:sz w:val="28"/>
          <w:szCs w:val="28"/>
        </w:rPr>
        <w:t xml:space="preserve">or have a sound source such as keys or a bell </w:t>
      </w:r>
      <w:r w:rsidRPr="007210AD">
        <w:rPr>
          <w:rFonts w:ascii="Arial" w:hAnsi="Arial" w:cs="Arial"/>
          <w:sz w:val="28"/>
          <w:szCs w:val="28"/>
        </w:rPr>
        <w:t>so the runner can follow the sound.</w:t>
      </w:r>
    </w:p>
    <w:p w14:paraId="4493A9BD" w14:textId="5B512E12" w:rsidR="00AD0AAE" w:rsidRPr="001125DE" w:rsidRDefault="001125DE" w:rsidP="00D23B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guide can be behind, beside or in front of the runner giving verbal instruction/cues. </w:t>
      </w:r>
    </w:p>
    <w:p w14:paraId="43727B0F" w14:textId="4DC985B6" w:rsidR="00003B56" w:rsidRDefault="00003B56" w:rsidP="00003B56">
      <w:pPr>
        <w:rPr>
          <w:rFonts w:ascii="Arial" w:hAnsi="Arial" w:cs="Arial"/>
          <w:sz w:val="28"/>
          <w:szCs w:val="28"/>
        </w:rPr>
      </w:pPr>
    </w:p>
    <w:p w14:paraId="3CD3F19C" w14:textId="7D8123FD" w:rsidR="00343387" w:rsidRDefault="00003B56" w:rsidP="00003B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Treadmill Running</w:t>
      </w:r>
      <w:r w:rsidR="00343387" w:rsidRPr="00003B56">
        <w:rPr>
          <w:rFonts w:ascii="Arial" w:hAnsi="Arial" w:cs="Arial"/>
          <w:sz w:val="28"/>
          <w:szCs w:val="28"/>
        </w:rPr>
        <w:t xml:space="preserve"> </w:t>
      </w:r>
    </w:p>
    <w:p w14:paraId="11247D60" w14:textId="7DC6C8C8" w:rsidR="00003B56" w:rsidRDefault="00003B56" w:rsidP="00003B5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Allows for physical guidance from the coach. </w:t>
      </w:r>
    </w:p>
    <w:p w14:paraId="307FE5A8" w14:textId="5E4E93A0" w:rsidR="00003B56" w:rsidRDefault="009453F2" w:rsidP="00003B5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98BAE81" wp14:editId="344F12C5">
            <wp:simplePos x="0" y="0"/>
            <wp:positionH relativeFrom="column">
              <wp:posOffset>5641975</wp:posOffset>
            </wp:positionH>
            <wp:positionV relativeFrom="paragraph">
              <wp:posOffset>56515</wp:posOffset>
            </wp:positionV>
            <wp:extent cx="1170305" cy="1769110"/>
            <wp:effectExtent l="0" t="0" r="0" b="0"/>
            <wp:wrapThrough wrapText="bothSides">
              <wp:wrapPolygon edited="0">
                <wp:start x="0" y="0"/>
                <wp:lineTo x="0" y="21398"/>
                <wp:lineTo x="21330" y="21398"/>
                <wp:lineTo x="2133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56">
        <w:rPr>
          <w:rFonts w:ascii="Arial" w:hAnsi="Arial" w:cs="Arial"/>
          <w:sz w:val="28"/>
          <w:szCs w:val="28"/>
        </w:rPr>
        <w:t xml:space="preserve">Tactile modeling can be used to allow the runner to feel their coach going through the running technique and experience the rhythm. </w:t>
      </w:r>
    </w:p>
    <w:p w14:paraId="6E1B7ED9" w14:textId="5B97808A" w:rsidR="001125DE" w:rsidRDefault="001125DE" w:rsidP="00003B5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safety, handrails are recommended to inform the athlete when they are drifting to the left or right.</w:t>
      </w:r>
    </w:p>
    <w:p w14:paraId="64355669" w14:textId="521B368B" w:rsidR="001125DE" w:rsidRDefault="001125DE" w:rsidP="00003B5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Runners can keep track of their distance/time.  </w:t>
      </w:r>
    </w:p>
    <w:p w14:paraId="0445827D" w14:textId="02A66889" w:rsidR="00AD0AAE" w:rsidRDefault="001125DE" w:rsidP="00AD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</w:p>
    <w:p w14:paraId="4719798E" w14:textId="7C5ABCD2" w:rsidR="00AD0AAE" w:rsidRDefault="00AD0AAE" w:rsidP="00AD0AAE">
      <w:pPr>
        <w:rPr>
          <w:rFonts w:ascii="Arial" w:hAnsi="Arial" w:cs="Arial"/>
          <w:sz w:val="28"/>
          <w:szCs w:val="28"/>
        </w:rPr>
      </w:pPr>
    </w:p>
    <w:p w14:paraId="70BAD108" w14:textId="2E8A8FBE" w:rsidR="00AD0AAE" w:rsidRDefault="00AD0AAE" w:rsidP="00AD0AAE">
      <w:pPr>
        <w:rPr>
          <w:rFonts w:ascii="Arial" w:hAnsi="Arial" w:cs="Arial"/>
          <w:sz w:val="28"/>
          <w:szCs w:val="28"/>
        </w:rPr>
      </w:pPr>
    </w:p>
    <w:p w14:paraId="2FF7BAC9" w14:textId="4CD617C0" w:rsidR="00AD0AAE" w:rsidRDefault="00AD0AAE" w:rsidP="00AD0AAE">
      <w:pPr>
        <w:rPr>
          <w:rFonts w:ascii="Arial" w:hAnsi="Arial" w:cs="Arial"/>
          <w:sz w:val="28"/>
          <w:szCs w:val="28"/>
        </w:rPr>
      </w:pPr>
    </w:p>
    <w:p w14:paraId="172D6DFF" w14:textId="241BD750" w:rsidR="008B2F0C" w:rsidRPr="008B2F0C" w:rsidRDefault="00AD0AAE" w:rsidP="001125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D9D3C" wp14:editId="244CB5E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8643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FFE5D" id="Straight Connector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540.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&#13;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sz w:val="28"/>
          <w:szCs w:val="28"/>
        </w:rPr>
        <w:t>Sources:</w:t>
      </w:r>
      <w:r w:rsidR="001125D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3893BC0" w14:textId="77777777" w:rsidR="00FC0FC2" w:rsidRPr="00FC0FC2" w:rsidRDefault="00FC0FC2" w:rsidP="00FC0FC2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proofErr w:type="spellStart"/>
      <w:r w:rsidRPr="008B2F0C">
        <w:rPr>
          <w:rFonts w:ascii="Arial" w:eastAsia="Times New Roman" w:hAnsi="Arial" w:cs="Arial"/>
          <w:color w:val="000000" w:themeColor="text1"/>
          <w:shd w:val="clear" w:color="auto" w:fill="FFFFFF"/>
        </w:rPr>
        <w:t>Delillo</w:t>
      </w:r>
      <w:proofErr w:type="spellEnd"/>
      <w:r w:rsidRPr="008B2F0C">
        <w:rPr>
          <w:rFonts w:ascii="Arial" w:eastAsia="Times New Roman" w:hAnsi="Arial" w:cs="Arial"/>
          <w:color w:val="000000" w:themeColor="text1"/>
          <w:shd w:val="clear" w:color="auto" w:fill="FFFFFF"/>
        </w:rPr>
        <w:t>, J. (2017, February 13). Running without sight, for a cause. Retrieved from</w:t>
      </w:r>
    </w:p>
    <w:p w14:paraId="4AC99C97" w14:textId="237366D3" w:rsidR="00FC0FC2" w:rsidRPr="00FC0FC2" w:rsidRDefault="00FC0FC2" w:rsidP="00FC0FC2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C0FC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     </w:t>
      </w:r>
      <w:hyperlink r:id="rId18" w:history="1">
        <w:r w:rsidRPr="008B2F0C">
          <w:rPr>
            <w:rStyle w:val="Hyperlink"/>
            <w:rFonts w:ascii="Arial" w:eastAsia="Times New Roman" w:hAnsi="Arial" w:cs="Arial"/>
            <w:shd w:val="clear" w:color="auto" w:fill="FFFFFF"/>
          </w:rPr>
          <w:t>https://www.perkins.org/stories/running-without-sight-for-a-cause</w:t>
        </w:r>
      </w:hyperlink>
    </w:p>
    <w:p w14:paraId="35CCA3C6" w14:textId="77777777" w:rsidR="00FC0FC2" w:rsidRPr="00FC0FC2" w:rsidRDefault="00FC0FC2" w:rsidP="00FC0FC2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8B2F0C">
        <w:rPr>
          <w:rFonts w:ascii="Arial" w:eastAsia="Times New Roman" w:hAnsi="Arial" w:cs="Arial"/>
          <w:color w:val="333333"/>
          <w:shd w:val="clear" w:color="auto" w:fill="FFFFFF"/>
        </w:rPr>
        <w:t>Guide running for beginners. (2016, May 18). Retrieved from</w:t>
      </w:r>
    </w:p>
    <w:p w14:paraId="1D3C8525" w14:textId="319C4B57" w:rsidR="00FC0FC2" w:rsidRPr="00FC0FC2" w:rsidRDefault="00FC0FC2" w:rsidP="00FC0FC2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FC0FC2">
        <w:rPr>
          <w:rFonts w:ascii="Arial" w:eastAsia="Times New Roman" w:hAnsi="Arial" w:cs="Arial"/>
          <w:color w:val="333333"/>
          <w:shd w:val="clear" w:color="auto" w:fill="FFFFFF"/>
        </w:rPr>
        <w:t xml:space="preserve">    </w:t>
      </w:r>
      <w:r w:rsidRPr="008B2F0C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hyperlink r:id="rId19" w:history="1">
        <w:r w:rsidRPr="008B2F0C">
          <w:rPr>
            <w:rStyle w:val="Hyperlink"/>
            <w:rFonts w:ascii="Arial" w:eastAsia="Times New Roman" w:hAnsi="Arial" w:cs="Arial"/>
            <w:shd w:val="clear" w:color="auto" w:fill="FFFFFF"/>
          </w:rPr>
          <w:t>https://www.rnib.org.uk/rnibconnect/health-and-wellbeing/guide-running</w:t>
        </w:r>
      </w:hyperlink>
    </w:p>
    <w:p w14:paraId="540307C5" w14:textId="2FDB814F" w:rsidR="00FC0FC2" w:rsidRPr="00FC0FC2" w:rsidRDefault="00FC0FC2" w:rsidP="00FC0FC2">
      <w:pPr>
        <w:rPr>
          <w:rFonts w:ascii="Arial" w:eastAsia="Times New Roman" w:hAnsi="Arial" w:cs="Arial"/>
        </w:rPr>
      </w:pPr>
      <w:r w:rsidRPr="008B2F0C">
        <w:rPr>
          <w:rFonts w:ascii="Arial" w:eastAsia="Times New Roman" w:hAnsi="Arial" w:cs="Arial"/>
          <w:color w:val="333333"/>
          <w:shd w:val="clear" w:color="auto" w:fill="FFFFFF"/>
        </w:rPr>
        <w:t xml:space="preserve">Instructional Materials. (n.d.). Retrieved from </w:t>
      </w:r>
      <w:hyperlink r:id="rId20" w:history="1">
        <w:r w:rsidRPr="008B2F0C">
          <w:rPr>
            <w:rStyle w:val="Hyperlink"/>
            <w:rFonts w:ascii="Arial" w:eastAsia="Times New Roman" w:hAnsi="Arial" w:cs="Arial"/>
            <w:shd w:val="clear" w:color="auto" w:fill="FFFFFF"/>
          </w:rPr>
          <w:t>https://www.campabilities.org/instructional-materials.html</w:t>
        </w:r>
      </w:hyperlink>
      <w:r w:rsidRPr="00FC0FC2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</w:p>
    <w:p w14:paraId="5886BF38" w14:textId="206B2DD2" w:rsidR="008B2F0C" w:rsidRPr="00FC0FC2" w:rsidRDefault="008B2F0C" w:rsidP="008B2F0C">
      <w:pPr>
        <w:ind w:left="360" w:hanging="360"/>
        <w:rPr>
          <w:rFonts w:ascii="Arial" w:eastAsia="Arial" w:hAnsi="Arial" w:cs="Arial"/>
          <w:bCs/>
          <w:color w:val="000000" w:themeColor="text1"/>
        </w:rPr>
      </w:pPr>
      <w:r w:rsidRPr="00FC0FC2">
        <w:rPr>
          <w:rFonts w:ascii="Arial" w:eastAsia="Arial" w:hAnsi="Arial" w:cs="Arial"/>
          <w:bCs/>
          <w:color w:val="000000" w:themeColor="text1"/>
        </w:rPr>
        <w:t xml:space="preserve">Lieberman, L. J., &amp; </w:t>
      </w:r>
      <w:proofErr w:type="spellStart"/>
      <w:r w:rsidRPr="00FC0FC2">
        <w:rPr>
          <w:rFonts w:ascii="Arial" w:eastAsia="Arial" w:hAnsi="Arial" w:cs="Arial"/>
          <w:bCs/>
          <w:color w:val="000000" w:themeColor="text1"/>
        </w:rPr>
        <w:t>Haibach</w:t>
      </w:r>
      <w:proofErr w:type="spellEnd"/>
      <w:r w:rsidRPr="00FC0FC2">
        <w:rPr>
          <w:rFonts w:ascii="Arial" w:eastAsia="Arial" w:hAnsi="Arial" w:cs="Arial"/>
          <w:bCs/>
          <w:color w:val="000000" w:themeColor="text1"/>
        </w:rPr>
        <w:t xml:space="preserve">, P. S. (2016). </w:t>
      </w:r>
      <w:r w:rsidRPr="00FC0FC2">
        <w:rPr>
          <w:rFonts w:ascii="Arial" w:eastAsia="Arial" w:hAnsi="Arial" w:cs="Arial"/>
          <w:bCs/>
          <w:i/>
          <w:iCs/>
          <w:color w:val="000000" w:themeColor="text1"/>
        </w:rPr>
        <w:t>Gross Motor Development Curriculum for Children for Visual Impairments</w:t>
      </w:r>
      <w:r w:rsidRPr="00FC0FC2">
        <w:rPr>
          <w:rFonts w:ascii="Arial" w:eastAsia="Arial" w:hAnsi="Arial" w:cs="Arial"/>
          <w:bCs/>
          <w:color w:val="000000" w:themeColor="text1"/>
        </w:rPr>
        <w:t>. Louisville, KY: American Printing House for the Blind, Inc.</w:t>
      </w:r>
    </w:p>
    <w:p w14:paraId="28297759" w14:textId="77777777" w:rsidR="008B2F0C" w:rsidRPr="00FC0FC2" w:rsidRDefault="008B2F0C" w:rsidP="008B2F0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B2F0C">
        <w:rPr>
          <w:rFonts w:ascii="Arial" w:eastAsia="Times New Roman" w:hAnsi="Arial" w:cs="Arial"/>
          <w:color w:val="000000" w:themeColor="text1"/>
          <w:shd w:val="clear" w:color="auto" w:fill="FFFFFF"/>
        </w:rPr>
        <w:t>Lieberman, L. J., &amp; H</w:t>
      </w:r>
      <w:r w:rsidRPr="00FC0FC2">
        <w:rPr>
          <w:rFonts w:ascii="Arial" w:eastAsia="Times New Roman" w:hAnsi="Arial" w:cs="Arial"/>
          <w:color w:val="000000" w:themeColor="text1"/>
          <w:shd w:val="clear" w:color="auto" w:fill="FFFFFF"/>
        </w:rPr>
        <w:t>aley</w:t>
      </w:r>
      <w:r w:rsidRPr="008B2F0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8B2F0C">
        <w:rPr>
          <w:rFonts w:ascii="Arial" w:eastAsia="Times New Roman" w:hAnsi="Arial" w:cs="Arial"/>
          <w:color w:val="000000" w:themeColor="text1"/>
          <w:shd w:val="clear" w:color="auto" w:fill="FFFFFF"/>
        </w:rPr>
        <w:t>S</w:t>
      </w:r>
      <w:r w:rsidRPr="00FC0FC2">
        <w:rPr>
          <w:rFonts w:ascii="Arial" w:eastAsia="Times New Roman" w:hAnsi="Arial" w:cs="Arial"/>
          <w:color w:val="000000" w:themeColor="text1"/>
          <w:shd w:val="clear" w:color="auto" w:fill="FFFFFF"/>
        </w:rPr>
        <w:t>chedlin</w:t>
      </w:r>
      <w:proofErr w:type="spellEnd"/>
      <w:r w:rsidRPr="008B2F0C">
        <w:rPr>
          <w:rFonts w:ascii="Arial" w:eastAsia="Times New Roman" w:hAnsi="Arial" w:cs="Arial"/>
          <w:color w:val="000000" w:themeColor="text1"/>
          <w:shd w:val="clear" w:color="auto" w:fill="FFFFFF"/>
        </w:rPr>
        <w:t>. (n.d.). </w:t>
      </w:r>
      <w:proofErr w:type="spellStart"/>
      <w:r w:rsidRPr="008B2F0C">
        <w:rPr>
          <w:rFonts w:ascii="Arial" w:eastAsia="Times New Roman" w:hAnsi="Arial" w:cs="Arial"/>
          <w:i/>
          <w:iCs/>
          <w:color w:val="000000" w:themeColor="text1"/>
        </w:rPr>
        <w:t>WalkRun</w:t>
      </w:r>
      <w:proofErr w:type="spellEnd"/>
      <w:r w:rsidRPr="008B2F0C">
        <w:rPr>
          <w:rFonts w:ascii="Arial" w:eastAsia="Times New Roman" w:hAnsi="Arial" w:cs="Arial"/>
          <w:i/>
          <w:iCs/>
          <w:color w:val="000000" w:themeColor="text1"/>
        </w:rPr>
        <w:t xml:space="preserve"> For Fitness</w:t>
      </w:r>
      <w:r w:rsidRPr="008B2F0C">
        <w:rPr>
          <w:rFonts w:ascii="Arial" w:eastAsia="Times New Roman" w:hAnsi="Arial" w:cs="Arial"/>
          <w:color w:val="000000" w:themeColor="text1"/>
          <w:shd w:val="clear" w:color="auto" w:fill="FFFFFF"/>
        </w:rPr>
        <w:t>. Retrieved from</w:t>
      </w:r>
    </w:p>
    <w:p w14:paraId="46286C17" w14:textId="18A75235" w:rsidR="00AD0AAE" w:rsidRPr="00931CA9" w:rsidRDefault="008B2F0C" w:rsidP="00931CA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C0FC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   </w:t>
      </w:r>
      <w:r w:rsidRPr="008B2F0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hyperlink r:id="rId21" w:history="1">
        <w:r w:rsidRPr="008B2F0C">
          <w:rPr>
            <w:rStyle w:val="Hyperlink"/>
            <w:rFonts w:ascii="Arial" w:eastAsia="Times New Roman" w:hAnsi="Arial" w:cs="Arial"/>
            <w:shd w:val="clear" w:color="auto" w:fill="FFFFFF"/>
          </w:rPr>
          <w:t>https://www.aph.org/files/manuals/7-07520-00.pdf</w:t>
        </w:r>
      </w:hyperlink>
    </w:p>
    <w:sectPr w:rsidR="00AD0AAE" w:rsidRPr="00931CA9" w:rsidSect="00931CA9">
      <w:head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47B0" w14:textId="77777777" w:rsidR="00144ACD" w:rsidRDefault="00144ACD" w:rsidP="00931CA9">
      <w:r>
        <w:separator/>
      </w:r>
    </w:p>
  </w:endnote>
  <w:endnote w:type="continuationSeparator" w:id="0">
    <w:p w14:paraId="68629552" w14:textId="77777777" w:rsidR="00144ACD" w:rsidRDefault="00144ACD" w:rsidP="0093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8DE5" w14:textId="77777777" w:rsidR="00144ACD" w:rsidRDefault="00144ACD" w:rsidP="00931CA9">
      <w:r>
        <w:separator/>
      </w:r>
    </w:p>
  </w:footnote>
  <w:footnote w:type="continuationSeparator" w:id="0">
    <w:p w14:paraId="1EAF430F" w14:textId="77777777" w:rsidR="00144ACD" w:rsidRDefault="00144ACD" w:rsidP="0093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DA39" w14:textId="4AA6B58D" w:rsidR="00931CA9" w:rsidRPr="00931CA9" w:rsidRDefault="00931CA9" w:rsidP="00931CA9">
    <w:pPr>
      <w:jc w:val="right"/>
      <w:rPr>
        <w:rFonts w:ascii="Arial" w:hAnsi="Arial" w:cs="Arial"/>
        <w:color w:val="000000" w:themeColor="text1"/>
      </w:rPr>
    </w:pPr>
    <w:r w:rsidRPr="00931CA9">
      <w:rPr>
        <w:rFonts w:ascii="Arial" w:hAnsi="Arial" w:cs="Arial"/>
        <w:color w:val="000000" w:themeColor="text1"/>
      </w:rPr>
      <w:t>Hannah Williams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E3B"/>
    <w:multiLevelType w:val="hybridMultilevel"/>
    <w:tmpl w:val="5A8E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3DAB"/>
    <w:multiLevelType w:val="hybridMultilevel"/>
    <w:tmpl w:val="326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A25F8"/>
    <w:multiLevelType w:val="hybridMultilevel"/>
    <w:tmpl w:val="9DD0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175D7"/>
    <w:multiLevelType w:val="hybridMultilevel"/>
    <w:tmpl w:val="3AE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E0"/>
    <w:rsid w:val="00003B56"/>
    <w:rsid w:val="0001271A"/>
    <w:rsid w:val="000C441F"/>
    <w:rsid w:val="001125DE"/>
    <w:rsid w:val="00144ACD"/>
    <w:rsid w:val="00302063"/>
    <w:rsid w:val="003279D5"/>
    <w:rsid w:val="00343387"/>
    <w:rsid w:val="004248B1"/>
    <w:rsid w:val="00444962"/>
    <w:rsid w:val="00630EE0"/>
    <w:rsid w:val="006D0240"/>
    <w:rsid w:val="007210AD"/>
    <w:rsid w:val="008A0D11"/>
    <w:rsid w:val="008B2F0C"/>
    <w:rsid w:val="008E3F08"/>
    <w:rsid w:val="00931CA9"/>
    <w:rsid w:val="009453F2"/>
    <w:rsid w:val="00966A4D"/>
    <w:rsid w:val="009A0363"/>
    <w:rsid w:val="00A25C7B"/>
    <w:rsid w:val="00A35C0B"/>
    <w:rsid w:val="00A6505F"/>
    <w:rsid w:val="00A777EC"/>
    <w:rsid w:val="00A8667D"/>
    <w:rsid w:val="00AD0AAE"/>
    <w:rsid w:val="00B26B6D"/>
    <w:rsid w:val="00BB4F93"/>
    <w:rsid w:val="00C36A35"/>
    <w:rsid w:val="00D26628"/>
    <w:rsid w:val="00D5007C"/>
    <w:rsid w:val="00F41CA5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C5CF"/>
  <w15:chartTrackingRefBased/>
  <w15:docId w15:val="{DC490809-A770-9847-BD70-219A251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5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2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F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1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C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1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CA9"/>
    <w:rPr>
      <w:rFonts w:eastAsiaTheme="minorEastAsia"/>
    </w:rPr>
  </w:style>
  <w:style w:type="paragraph" w:styleId="Revision">
    <w:name w:val="Revision"/>
    <w:hidden/>
    <w:uiPriority w:val="99"/>
    <w:semiHidden/>
    <w:rsid w:val="00931CA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openxmlformats.org/officeDocument/2006/relationships/hyperlink" Target="https://www.perkins.org/stories/running-without-sight-for-a-cau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ph.org/files/manuals/7-07520-00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campabilities.org/instructional-material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rnib.org.uk/rnibconnect/health-and-wellbeing/guide-runn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3023</Characters>
  <Application>Microsoft Office Word</Application>
  <DocSecurity>0</DocSecurity>
  <Lines>143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Hannah  (hwill9)</dc:creator>
  <cp:keywords/>
  <dc:description/>
  <cp:lastModifiedBy>Williams, Hannah  (hwill9)</cp:lastModifiedBy>
  <cp:revision>2</cp:revision>
  <cp:lastPrinted>2019-07-17T15:22:00Z</cp:lastPrinted>
  <dcterms:created xsi:type="dcterms:W3CDTF">2019-07-30T13:18:00Z</dcterms:created>
  <dcterms:modified xsi:type="dcterms:W3CDTF">2019-07-30T13:18:00Z</dcterms:modified>
  <cp:category/>
</cp:coreProperties>
</file>